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04B9D" w14:textId="77777777" w:rsidR="00CB3E4C" w:rsidRPr="00CB3E4C" w:rsidRDefault="00CB3E4C" w:rsidP="00CB3E4C">
      <w:pPr>
        <w:spacing w:before="100" w:beforeAutospacing="1" w:after="100" w:afterAutospacing="1"/>
        <w:rPr>
          <w:rFonts w:ascii="Times New Roman" w:eastAsia="Times New Roman" w:hAnsi="Times New Roman" w:cs="Times New Roman"/>
          <w:sz w:val="30"/>
          <w:szCs w:val="30"/>
        </w:rPr>
      </w:pPr>
      <w:r w:rsidRPr="00CB3E4C">
        <w:rPr>
          <w:rFonts w:ascii="Times New Roman" w:eastAsia="Times New Roman" w:hAnsi="Times New Roman" w:cs="Times New Roman"/>
          <w:sz w:val="30"/>
          <w:szCs w:val="30"/>
        </w:rPr>
        <w:t>Thank you for your efforts in updating this assessment! There are still a few errors that need adjustments. I've included revised feedback in the scoring guide below to reflect the changes you made and to provide guidance for your next attempt. Please let me know if you have any questions. When you resubmit, please highlight the changes you make so that I can review them.</w:t>
      </w:r>
    </w:p>
    <w:p w14:paraId="20416CED" w14:textId="77777777" w:rsidR="00CB3E4C" w:rsidRPr="00CB3E4C" w:rsidRDefault="00CB3E4C" w:rsidP="00CB3E4C">
      <w:pPr>
        <w:spacing w:before="100" w:beforeAutospacing="1" w:after="100" w:afterAutospacing="1"/>
        <w:rPr>
          <w:rFonts w:ascii="Times New Roman" w:eastAsia="Times New Roman" w:hAnsi="Times New Roman" w:cs="Times New Roman"/>
          <w:sz w:val="30"/>
          <w:szCs w:val="30"/>
        </w:rPr>
      </w:pPr>
      <w:r w:rsidRPr="00CB3E4C">
        <w:rPr>
          <w:rFonts w:ascii="Times New Roman" w:eastAsia="Times New Roman" w:hAnsi="Times New Roman" w:cs="Times New Roman"/>
          <w:sz w:val="30"/>
          <w:szCs w:val="30"/>
        </w:rPr>
        <w:t>Thanks,</w:t>
      </w:r>
    </w:p>
    <w:p w14:paraId="08FC7DFE" w14:textId="77777777" w:rsidR="00CB3E4C" w:rsidRPr="00CB3E4C" w:rsidRDefault="00CB3E4C" w:rsidP="00CB3E4C">
      <w:pPr>
        <w:spacing w:before="100" w:beforeAutospacing="1" w:after="100" w:afterAutospacing="1"/>
        <w:rPr>
          <w:rFonts w:ascii="Times New Roman" w:eastAsia="Times New Roman" w:hAnsi="Times New Roman" w:cs="Times New Roman"/>
          <w:sz w:val="30"/>
          <w:szCs w:val="30"/>
        </w:rPr>
      </w:pPr>
      <w:r w:rsidRPr="00CB3E4C">
        <w:rPr>
          <w:rFonts w:ascii="Times New Roman" w:eastAsia="Times New Roman" w:hAnsi="Times New Roman" w:cs="Times New Roman"/>
          <w:sz w:val="30"/>
          <w:szCs w:val="30"/>
        </w:rPr>
        <w:t xml:space="preserve">Dr. </w:t>
      </w:r>
      <w:proofErr w:type="spellStart"/>
      <w:r w:rsidRPr="00CB3E4C">
        <w:rPr>
          <w:rFonts w:ascii="Times New Roman" w:eastAsia="Times New Roman" w:hAnsi="Times New Roman" w:cs="Times New Roman"/>
          <w:sz w:val="30"/>
          <w:szCs w:val="30"/>
        </w:rPr>
        <w:t>McConlogue</w:t>
      </w:r>
      <w:proofErr w:type="spellEnd"/>
    </w:p>
    <w:p w14:paraId="597A2E19" w14:textId="77777777" w:rsidR="00CB3E4C" w:rsidRPr="00CB3E4C" w:rsidRDefault="00CB3E4C" w:rsidP="00CB3E4C">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CB3E4C">
        <w:rPr>
          <w:rFonts w:ascii="Times New Roman" w:eastAsia="Times New Roman" w:hAnsi="Times New Roman" w:cs="Times New Roman"/>
          <w:i/>
          <w:iCs/>
          <w:caps/>
          <w:color w:val="CCCCCC"/>
          <w:spacing w:val="7"/>
          <w:sz w:val="18"/>
          <w:szCs w:val="18"/>
        </w:rPr>
        <w:t>COMPETENCY: </w:t>
      </w:r>
      <w:r w:rsidRPr="00CB3E4C">
        <w:rPr>
          <w:rFonts w:ascii="Times New Roman" w:eastAsia="Times New Roman" w:hAnsi="Times New Roman" w:cs="Times New Roman"/>
          <w:color w:val="FFFFFF"/>
          <w:sz w:val="35"/>
          <w:szCs w:val="35"/>
        </w:rPr>
        <w:t>Analyze the effects of health care policies, laws, and regulations on organizations, interprofessional teams, and personal practice.</w:t>
      </w:r>
    </w:p>
    <w:p w14:paraId="3F475118" w14:textId="77777777" w:rsidR="00CB3E4C" w:rsidRPr="00CB3E4C" w:rsidRDefault="00CB3E4C" w:rsidP="00CB3E4C">
      <w:pPr>
        <w:spacing w:before="100" w:beforeAutospacing="1" w:after="300" w:line="336" w:lineRule="atLeast"/>
        <w:outlineLvl w:val="3"/>
        <w:rPr>
          <w:rFonts w:ascii="Times New Roman" w:eastAsia="Times New Roman" w:hAnsi="Times New Roman" w:cs="Times New Roman"/>
          <w:sz w:val="38"/>
          <w:szCs w:val="38"/>
        </w:rPr>
      </w:pPr>
      <w:r w:rsidRPr="00CB3E4C">
        <w:rPr>
          <w:rFonts w:ascii="Times New Roman" w:eastAsia="Times New Roman" w:hAnsi="Times New Roman" w:cs="Times New Roman"/>
          <w:i/>
          <w:iCs/>
          <w:caps/>
          <w:color w:val="555555"/>
          <w:spacing w:val="7"/>
          <w:sz w:val="18"/>
          <w:szCs w:val="18"/>
        </w:rPr>
        <w:t>CRITERION: </w:t>
      </w:r>
      <w:r w:rsidRPr="00CB3E4C">
        <w:rPr>
          <w:rFonts w:ascii="Times New Roman" w:eastAsia="Times New Roman" w:hAnsi="Times New Roman" w:cs="Times New Roman"/>
          <w:sz w:val="38"/>
          <w:szCs w:val="38"/>
        </w:rPr>
        <w:t>Analyze challenges that meeting prescribed benchmarks can pose for a heath care organization or an interprofessional team.</w:t>
      </w:r>
    </w:p>
    <w:p w14:paraId="2DFEE1A8"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DISTINGUISHED</w:t>
      </w:r>
    </w:p>
    <w:p w14:paraId="2623BF00"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PROFICIENT</w:t>
      </w:r>
    </w:p>
    <w:p w14:paraId="44633C17"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BASIC</w:t>
      </w:r>
    </w:p>
    <w:p w14:paraId="2E051712"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NON-PERFORMANCE</w:t>
      </w:r>
    </w:p>
    <w:p w14:paraId="1452E9C7" w14:textId="77777777" w:rsidR="00CB3E4C" w:rsidRPr="00CB3E4C" w:rsidRDefault="00CB3E4C" w:rsidP="00CB3E4C">
      <w:pPr>
        <w:spacing w:before="100" w:beforeAutospacing="1" w:after="150"/>
        <w:outlineLvl w:val="4"/>
        <w:rPr>
          <w:rFonts w:ascii="Times New Roman" w:eastAsia="Times New Roman" w:hAnsi="Times New Roman" w:cs="Times New Roman"/>
          <w:b/>
          <w:bCs/>
          <w:caps/>
          <w:color w:val="0D4F27"/>
          <w:sz w:val="35"/>
          <w:szCs w:val="35"/>
        </w:rPr>
      </w:pPr>
      <w:r w:rsidRPr="00CB3E4C">
        <w:rPr>
          <w:rFonts w:ascii="Times New Roman" w:eastAsia="Times New Roman" w:hAnsi="Times New Roman" w:cs="Times New Roman"/>
          <w:b/>
          <w:bCs/>
          <w:caps/>
          <w:color w:val="0D4F27"/>
          <w:sz w:val="35"/>
          <w:szCs w:val="35"/>
        </w:rPr>
        <w:t>Distinguished</w:t>
      </w:r>
    </w:p>
    <w:p w14:paraId="4BDF41C5" w14:textId="77777777" w:rsidR="00CB3E4C" w:rsidRPr="00CB3E4C" w:rsidRDefault="00CB3E4C" w:rsidP="00CB3E4C">
      <w:pPr>
        <w:spacing w:after="450"/>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 xml:space="preserve">Analyzes challenges that meeting prescribed benchmarks can pose for a heath care organization or an interprofessional </w:t>
      </w:r>
      <w:proofErr w:type="gramStart"/>
      <w:r w:rsidRPr="00CB3E4C">
        <w:rPr>
          <w:rFonts w:ascii="Times New Roman" w:eastAsia="Times New Roman" w:hAnsi="Times New Roman" w:cs="Times New Roman"/>
          <w:caps/>
          <w:sz w:val="17"/>
          <w:szCs w:val="17"/>
        </w:rPr>
        <w:t>team, and</w:t>
      </w:r>
      <w:proofErr w:type="gramEnd"/>
      <w:r w:rsidRPr="00CB3E4C">
        <w:rPr>
          <w:rFonts w:ascii="Times New Roman" w:eastAsia="Times New Roman" w:hAnsi="Times New Roman" w:cs="Times New Roman"/>
          <w:caps/>
          <w:sz w:val="17"/>
          <w:szCs w:val="17"/>
        </w:rPr>
        <w:t xml:space="preserve"> identifies assumptions on which the analysis is based.</w:t>
      </w:r>
    </w:p>
    <w:p w14:paraId="4EEB1189" w14:textId="77777777" w:rsidR="00CB3E4C" w:rsidRPr="00CB3E4C" w:rsidRDefault="00CB3E4C" w:rsidP="00CB3E4C">
      <w:pPr>
        <w:spacing w:before="100" w:beforeAutospacing="1"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b/>
          <w:bCs/>
          <w:caps/>
          <w:sz w:val="17"/>
          <w:szCs w:val="17"/>
        </w:rPr>
        <w:t xml:space="preserve">Faculty </w:t>
      </w:r>
      <w:proofErr w:type="gramStart"/>
      <w:r w:rsidRPr="00CB3E4C">
        <w:rPr>
          <w:rFonts w:ascii="Times New Roman" w:eastAsia="Times New Roman" w:hAnsi="Times New Roman" w:cs="Times New Roman"/>
          <w:b/>
          <w:bCs/>
          <w:caps/>
          <w:sz w:val="17"/>
          <w:szCs w:val="17"/>
        </w:rPr>
        <w:t>Comments:</w:t>
      </w:r>
      <w:r w:rsidRPr="00CB3E4C">
        <w:rPr>
          <w:rFonts w:ascii="Times New Roman" w:eastAsia="Times New Roman" w:hAnsi="Times New Roman" w:cs="Times New Roman"/>
          <w:caps/>
          <w:sz w:val="17"/>
          <w:szCs w:val="17"/>
        </w:rPr>
        <w:t>“</w:t>
      </w:r>
      <w:proofErr w:type="gramEnd"/>
    </w:p>
    <w:p w14:paraId="2B0C8EFC" w14:textId="77777777" w:rsidR="00CB3E4C" w:rsidRPr="00CB3E4C" w:rsidRDefault="00CB3E4C" w:rsidP="00CB3E4C">
      <w:pPr>
        <w:spacing w:before="100" w:beforeAutospacing="1" w:after="100"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You provided a nice analysis of the challenges involved with meeting benchmarks including staffing resources and complex policies.</w:t>
      </w:r>
    </w:p>
    <w:p w14:paraId="1BD627B3"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w:t>
      </w:r>
    </w:p>
    <w:p w14:paraId="01BDC2D1" w14:textId="77777777" w:rsidR="00CB3E4C" w:rsidRPr="00CB3E4C" w:rsidRDefault="00CB3E4C" w:rsidP="00CB3E4C">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CB3E4C">
        <w:rPr>
          <w:rFonts w:ascii="Times New Roman" w:eastAsia="Times New Roman" w:hAnsi="Times New Roman" w:cs="Times New Roman"/>
          <w:i/>
          <w:iCs/>
          <w:caps/>
          <w:color w:val="CCCCCC"/>
          <w:spacing w:val="7"/>
          <w:sz w:val="18"/>
          <w:szCs w:val="18"/>
        </w:rPr>
        <w:t>COMPETENCY: </w:t>
      </w:r>
      <w:r w:rsidRPr="00CB3E4C">
        <w:rPr>
          <w:rFonts w:ascii="Times New Roman" w:eastAsia="Times New Roman" w:hAnsi="Times New Roman" w:cs="Times New Roman"/>
          <w:caps/>
          <w:color w:val="FFFFFF"/>
          <w:sz w:val="35"/>
          <w:szCs w:val="35"/>
        </w:rPr>
        <w:t xml:space="preserve">Lead the development and implementation of ethical and culturally sensitive policies that improve health </w:t>
      </w:r>
      <w:r w:rsidRPr="00CB3E4C">
        <w:rPr>
          <w:rFonts w:ascii="Times New Roman" w:eastAsia="Times New Roman" w:hAnsi="Times New Roman" w:cs="Times New Roman"/>
          <w:caps/>
          <w:color w:val="FFFFFF"/>
          <w:sz w:val="35"/>
          <w:szCs w:val="35"/>
        </w:rPr>
        <w:lastRenderedPageBreak/>
        <w:t>outcomes for individuals, organizations, and populations.</w:t>
      </w:r>
    </w:p>
    <w:p w14:paraId="67E775A9" w14:textId="77777777" w:rsidR="00CB3E4C" w:rsidRPr="00CB3E4C" w:rsidRDefault="00CB3E4C" w:rsidP="00CB3E4C">
      <w:pPr>
        <w:spacing w:before="100" w:beforeAutospacing="1" w:after="300" w:line="336" w:lineRule="atLeast"/>
        <w:outlineLvl w:val="3"/>
        <w:rPr>
          <w:rFonts w:ascii="Times New Roman" w:eastAsia="Times New Roman" w:hAnsi="Times New Roman" w:cs="Times New Roman"/>
          <w:caps/>
          <w:sz w:val="38"/>
          <w:szCs w:val="38"/>
        </w:rPr>
      </w:pPr>
      <w:r w:rsidRPr="00CB3E4C">
        <w:rPr>
          <w:rFonts w:ascii="Times New Roman" w:eastAsia="Times New Roman" w:hAnsi="Times New Roman" w:cs="Times New Roman"/>
          <w:i/>
          <w:iCs/>
          <w:caps/>
          <w:color w:val="555555"/>
          <w:spacing w:val="7"/>
          <w:sz w:val="18"/>
          <w:szCs w:val="18"/>
        </w:rPr>
        <w:t>CRITERION: </w:t>
      </w:r>
      <w:r w:rsidRPr="00CB3E4C">
        <w:rPr>
          <w:rFonts w:ascii="Times New Roman" w:eastAsia="Times New Roman" w:hAnsi="Times New Roman" w:cs="Times New Roman"/>
          <w:caps/>
          <w:sz w:val="38"/>
          <w:szCs w:val="38"/>
        </w:rPr>
        <w:t>Advocate for ethical action in addressing a benchmark underperformance, directed toward an appropriate group of stakeholders.</w:t>
      </w:r>
    </w:p>
    <w:p w14:paraId="3599B4E8"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DISTINGUISHED</w:t>
      </w:r>
    </w:p>
    <w:p w14:paraId="64BDF0F6"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PROFICIENT</w:t>
      </w:r>
    </w:p>
    <w:p w14:paraId="65D1EE8C"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BASIC</w:t>
      </w:r>
    </w:p>
    <w:p w14:paraId="41B96141"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NON-PERFORMANCE</w:t>
      </w:r>
    </w:p>
    <w:p w14:paraId="7FD4BFC5" w14:textId="77777777" w:rsidR="00CB3E4C" w:rsidRPr="00CB3E4C" w:rsidRDefault="00CB3E4C" w:rsidP="00CB3E4C">
      <w:pPr>
        <w:spacing w:before="100" w:beforeAutospacing="1" w:after="150"/>
        <w:outlineLvl w:val="4"/>
        <w:rPr>
          <w:rFonts w:ascii="Times New Roman" w:eastAsia="Times New Roman" w:hAnsi="Times New Roman" w:cs="Times New Roman"/>
          <w:b/>
          <w:bCs/>
          <w:caps/>
          <w:color w:val="F2B11A"/>
          <w:sz w:val="35"/>
          <w:szCs w:val="35"/>
        </w:rPr>
      </w:pPr>
      <w:r w:rsidRPr="00CB3E4C">
        <w:rPr>
          <w:rFonts w:ascii="Times New Roman" w:eastAsia="Times New Roman" w:hAnsi="Times New Roman" w:cs="Times New Roman"/>
          <w:b/>
          <w:bCs/>
          <w:caps/>
          <w:color w:val="F2B11A"/>
          <w:sz w:val="35"/>
          <w:szCs w:val="35"/>
        </w:rPr>
        <w:t>Basic</w:t>
      </w:r>
    </w:p>
    <w:p w14:paraId="1FCDDB82" w14:textId="77777777" w:rsidR="00CB3E4C" w:rsidRPr="00CB3E4C" w:rsidRDefault="00CB3E4C" w:rsidP="00CB3E4C">
      <w:pPr>
        <w:spacing w:after="450"/>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Attempts to advocate for ethical action but attempt is flawed, superficial, or does not address an appropriate group of stakeholders.</w:t>
      </w:r>
    </w:p>
    <w:p w14:paraId="376AD648" w14:textId="77777777" w:rsidR="00CB3E4C" w:rsidRPr="00CB3E4C" w:rsidRDefault="00CB3E4C" w:rsidP="00CB3E4C">
      <w:pPr>
        <w:spacing w:before="100" w:beforeAutospacing="1"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b/>
          <w:bCs/>
          <w:caps/>
          <w:sz w:val="17"/>
          <w:szCs w:val="17"/>
        </w:rPr>
        <w:t xml:space="preserve">Faculty </w:t>
      </w:r>
      <w:proofErr w:type="gramStart"/>
      <w:r w:rsidRPr="00CB3E4C">
        <w:rPr>
          <w:rFonts w:ascii="Times New Roman" w:eastAsia="Times New Roman" w:hAnsi="Times New Roman" w:cs="Times New Roman"/>
          <w:b/>
          <w:bCs/>
          <w:caps/>
          <w:sz w:val="17"/>
          <w:szCs w:val="17"/>
        </w:rPr>
        <w:t>Comments:</w:t>
      </w:r>
      <w:r w:rsidRPr="00CB3E4C">
        <w:rPr>
          <w:rFonts w:ascii="Times New Roman" w:eastAsia="Times New Roman" w:hAnsi="Times New Roman" w:cs="Times New Roman"/>
          <w:caps/>
          <w:sz w:val="17"/>
          <w:szCs w:val="17"/>
        </w:rPr>
        <w:t>“</w:t>
      </w:r>
      <w:proofErr w:type="gramEnd"/>
    </w:p>
    <w:p w14:paraId="18AB49A5" w14:textId="77777777" w:rsidR="00CB3E4C" w:rsidRPr="00CB3E4C" w:rsidRDefault="00CB3E4C" w:rsidP="00CB3E4C">
      <w:pPr>
        <w:spacing w:before="100" w:beforeAutospacing="1" w:after="100"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As I mentioned in criteria 3, you need to choose one measure to focus upon. I'm am not seeing evidence to support cultural competency in reducing falls, documentation errors, etc. I think this may be a difficult connection to make because you would need to find studies that directly show evidence that culturally competence can improve falls rates or documentation errors. I recommend choosing one measure to focus on and then choosing an EBP approach to address that measure. </w:t>
      </w:r>
    </w:p>
    <w:p w14:paraId="7E350F56"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w:t>
      </w:r>
    </w:p>
    <w:p w14:paraId="549A529F" w14:textId="77777777" w:rsidR="00CB3E4C" w:rsidRPr="00CB3E4C" w:rsidRDefault="00CB3E4C" w:rsidP="00CB3E4C">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CB3E4C">
        <w:rPr>
          <w:rFonts w:ascii="Times New Roman" w:eastAsia="Times New Roman" w:hAnsi="Times New Roman" w:cs="Times New Roman"/>
          <w:i/>
          <w:iCs/>
          <w:caps/>
          <w:color w:val="CCCCCC"/>
          <w:spacing w:val="7"/>
          <w:sz w:val="18"/>
          <w:szCs w:val="18"/>
        </w:rPr>
        <w:t>COMPETENCY: </w:t>
      </w:r>
      <w:r w:rsidRPr="00CB3E4C">
        <w:rPr>
          <w:rFonts w:ascii="Times New Roman" w:eastAsia="Times New Roman" w:hAnsi="Times New Roman" w:cs="Times New Roman"/>
          <w:caps/>
          <w:color w:val="FFFFFF"/>
          <w:sz w:val="35"/>
          <w:szCs w:val="35"/>
        </w:rPr>
        <w:t>Evaluate relevant indicators of performance, such as benchmarks, research, and best practices, for health care policies and law for patients, organizations, and populations.</w:t>
      </w:r>
    </w:p>
    <w:p w14:paraId="3F608BAF" w14:textId="77777777" w:rsidR="00CB3E4C" w:rsidRPr="00CB3E4C" w:rsidRDefault="00CB3E4C" w:rsidP="00CB3E4C">
      <w:pPr>
        <w:spacing w:before="100" w:beforeAutospacing="1" w:after="300" w:line="336" w:lineRule="atLeast"/>
        <w:outlineLvl w:val="3"/>
        <w:rPr>
          <w:rFonts w:ascii="Times New Roman" w:eastAsia="Times New Roman" w:hAnsi="Times New Roman" w:cs="Times New Roman"/>
          <w:caps/>
          <w:sz w:val="38"/>
          <w:szCs w:val="38"/>
        </w:rPr>
      </w:pPr>
      <w:r w:rsidRPr="00CB3E4C">
        <w:rPr>
          <w:rFonts w:ascii="Times New Roman" w:eastAsia="Times New Roman" w:hAnsi="Times New Roman" w:cs="Times New Roman"/>
          <w:i/>
          <w:iCs/>
          <w:caps/>
          <w:color w:val="555555"/>
          <w:spacing w:val="7"/>
          <w:sz w:val="18"/>
          <w:szCs w:val="18"/>
        </w:rPr>
        <w:t>CRITERION: </w:t>
      </w:r>
      <w:r w:rsidRPr="00CB3E4C">
        <w:rPr>
          <w:rFonts w:ascii="Times New Roman" w:eastAsia="Times New Roman" w:hAnsi="Times New Roman" w:cs="Times New Roman"/>
          <w:caps/>
          <w:sz w:val="38"/>
          <w:szCs w:val="38"/>
        </w:rPr>
        <w:t>Evaluate dashboard metrics with regard to benchmarks set by local, state, or federal health care policies or laws.</w:t>
      </w:r>
    </w:p>
    <w:p w14:paraId="75DB7DF4"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DISTINGUISHED</w:t>
      </w:r>
    </w:p>
    <w:p w14:paraId="007C017D"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PROFICIENT</w:t>
      </w:r>
    </w:p>
    <w:p w14:paraId="3051D807"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BASIC</w:t>
      </w:r>
    </w:p>
    <w:p w14:paraId="4ED94030"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NON-PERFORMANCE</w:t>
      </w:r>
    </w:p>
    <w:p w14:paraId="7F8046E4" w14:textId="77777777" w:rsidR="00CB3E4C" w:rsidRPr="00CB3E4C" w:rsidRDefault="00CB3E4C" w:rsidP="00CB3E4C">
      <w:pPr>
        <w:spacing w:before="100" w:beforeAutospacing="1" w:after="150"/>
        <w:outlineLvl w:val="4"/>
        <w:rPr>
          <w:rFonts w:ascii="Times New Roman" w:eastAsia="Times New Roman" w:hAnsi="Times New Roman" w:cs="Times New Roman"/>
          <w:b/>
          <w:bCs/>
          <w:caps/>
          <w:color w:val="00A550"/>
          <w:sz w:val="35"/>
          <w:szCs w:val="35"/>
        </w:rPr>
      </w:pPr>
      <w:r w:rsidRPr="00CB3E4C">
        <w:rPr>
          <w:rFonts w:ascii="Times New Roman" w:eastAsia="Times New Roman" w:hAnsi="Times New Roman" w:cs="Times New Roman"/>
          <w:b/>
          <w:bCs/>
          <w:caps/>
          <w:color w:val="00A550"/>
          <w:sz w:val="35"/>
          <w:szCs w:val="35"/>
        </w:rPr>
        <w:lastRenderedPageBreak/>
        <w:t>Proficient</w:t>
      </w:r>
    </w:p>
    <w:p w14:paraId="772C8C11" w14:textId="77777777" w:rsidR="00CB3E4C" w:rsidRPr="00CB3E4C" w:rsidRDefault="00CB3E4C" w:rsidP="00CB3E4C">
      <w:pPr>
        <w:spacing w:after="450"/>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Evaluates dashboard metrics with regard to benchmarks set by local, state, or federal health care policies or laws.</w:t>
      </w:r>
    </w:p>
    <w:p w14:paraId="0306501B" w14:textId="77777777" w:rsidR="00CB3E4C" w:rsidRPr="00CB3E4C" w:rsidRDefault="00CB3E4C" w:rsidP="00CB3E4C">
      <w:pPr>
        <w:spacing w:before="100" w:beforeAutospacing="1"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b/>
          <w:bCs/>
          <w:caps/>
          <w:sz w:val="17"/>
          <w:szCs w:val="17"/>
        </w:rPr>
        <w:t xml:space="preserve">Faculty </w:t>
      </w:r>
      <w:proofErr w:type="gramStart"/>
      <w:r w:rsidRPr="00CB3E4C">
        <w:rPr>
          <w:rFonts w:ascii="Times New Roman" w:eastAsia="Times New Roman" w:hAnsi="Times New Roman" w:cs="Times New Roman"/>
          <w:b/>
          <w:bCs/>
          <w:caps/>
          <w:sz w:val="17"/>
          <w:szCs w:val="17"/>
        </w:rPr>
        <w:t>Comments:</w:t>
      </w:r>
      <w:r w:rsidRPr="00CB3E4C">
        <w:rPr>
          <w:rFonts w:ascii="Times New Roman" w:eastAsia="Times New Roman" w:hAnsi="Times New Roman" w:cs="Times New Roman"/>
          <w:caps/>
          <w:sz w:val="17"/>
          <w:szCs w:val="17"/>
        </w:rPr>
        <w:t>“</w:t>
      </w:r>
      <w:proofErr w:type="gramEnd"/>
    </w:p>
    <w:p w14:paraId="243BCCE3" w14:textId="77777777" w:rsidR="00CB3E4C" w:rsidRPr="00CB3E4C" w:rsidRDefault="00CB3E4C" w:rsidP="00CB3E4C">
      <w:pPr>
        <w:spacing w:before="100" w:beforeAutospacing="1" w:after="100"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You nicely evaluated the dashboard metrics for Mercy Medical Center and compared them to appropriate national benchmarks. For the distinguished level, are there any remaining areas of uncertainty where more information would improve the evaluation?</w:t>
      </w:r>
    </w:p>
    <w:p w14:paraId="252FF956"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w:t>
      </w:r>
    </w:p>
    <w:p w14:paraId="3C7D0CB1" w14:textId="77777777" w:rsidR="00CB3E4C" w:rsidRPr="00CB3E4C" w:rsidRDefault="00CB3E4C" w:rsidP="00CB3E4C">
      <w:pPr>
        <w:spacing w:before="100" w:beforeAutospacing="1" w:after="300" w:line="336" w:lineRule="atLeast"/>
        <w:outlineLvl w:val="3"/>
        <w:rPr>
          <w:rFonts w:ascii="Times New Roman" w:eastAsia="Times New Roman" w:hAnsi="Times New Roman" w:cs="Times New Roman"/>
          <w:caps/>
          <w:sz w:val="38"/>
          <w:szCs w:val="38"/>
        </w:rPr>
      </w:pPr>
      <w:r w:rsidRPr="00CB3E4C">
        <w:rPr>
          <w:rFonts w:ascii="Times New Roman" w:eastAsia="Times New Roman" w:hAnsi="Times New Roman" w:cs="Times New Roman"/>
          <w:i/>
          <w:iCs/>
          <w:caps/>
          <w:color w:val="555555"/>
          <w:spacing w:val="7"/>
          <w:sz w:val="18"/>
          <w:szCs w:val="18"/>
        </w:rPr>
        <w:t>CRITERION: </w:t>
      </w:r>
      <w:r w:rsidRPr="00CB3E4C">
        <w:rPr>
          <w:rFonts w:ascii="Times New Roman" w:eastAsia="Times New Roman" w:hAnsi="Times New Roman" w:cs="Times New Roman"/>
          <w:caps/>
          <w:sz w:val="38"/>
          <w:szCs w:val="38"/>
        </w:rPr>
        <w:t>Evaluate a benchmark underperformance in a heath care organization or an interprofessional team that has the potential for greatly improving overall quality or performance.</w:t>
      </w:r>
    </w:p>
    <w:p w14:paraId="245CC1D6"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DISTINGUISHED</w:t>
      </w:r>
    </w:p>
    <w:p w14:paraId="1584F8ED"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PROFICIENT</w:t>
      </w:r>
    </w:p>
    <w:p w14:paraId="294E48D5"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BASIC</w:t>
      </w:r>
    </w:p>
    <w:p w14:paraId="3B4CD7B7"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NON-PERFORMANCE</w:t>
      </w:r>
    </w:p>
    <w:p w14:paraId="0DFC5423" w14:textId="77777777" w:rsidR="00CB3E4C" w:rsidRPr="00CB3E4C" w:rsidRDefault="00CB3E4C" w:rsidP="00CB3E4C">
      <w:pPr>
        <w:spacing w:before="100" w:beforeAutospacing="1" w:after="150"/>
        <w:outlineLvl w:val="4"/>
        <w:rPr>
          <w:rFonts w:ascii="Times New Roman" w:eastAsia="Times New Roman" w:hAnsi="Times New Roman" w:cs="Times New Roman"/>
          <w:b/>
          <w:bCs/>
          <w:caps/>
          <w:color w:val="F2B11A"/>
          <w:sz w:val="35"/>
          <w:szCs w:val="35"/>
        </w:rPr>
      </w:pPr>
      <w:r w:rsidRPr="00CB3E4C">
        <w:rPr>
          <w:rFonts w:ascii="Times New Roman" w:eastAsia="Times New Roman" w:hAnsi="Times New Roman" w:cs="Times New Roman"/>
          <w:b/>
          <w:bCs/>
          <w:caps/>
          <w:color w:val="F2B11A"/>
          <w:sz w:val="35"/>
          <w:szCs w:val="35"/>
        </w:rPr>
        <w:t>Basic</w:t>
      </w:r>
    </w:p>
    <w:p w14:paraId="24346F39" w14:textId="77777777" w:rsidR="00CB3E4C" w:rsidRPr="00CB3E4C" w:rsidRDefault="00CB3E4C" w:rsidP="00CB3E4C">
      <w:pPr>
        <w:spacing w:after="450"/>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Provides a partial or flawed evaluation of a benchmark underperformance in a heath care organization or an interprofessional team; misses factors that are key to understanding the potential for improving overall quality or performance.</w:t>
      </w:r>
    </w:p>
    <w:p w14:paraId="0A9BB381" w14:textId="77777777" w:rsidR="00CB3E4C" w:rsidRPr="00CB3E4C" w:rsidRDefault="00CB3E4C" w:rsidP="00CB3E4C">
      <w:pPr>
        <w:spacing w:before="100" w:beforeAutospacing="1"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b/>
          <w:bCs/>
          <w:caps/>
          <w:sz w:val="17"/>
          <w:szCs w:val="17"/>
        </w:rPr>
        <w:t xml:space="preserve">Faculty </w:t>
      </w:r>
      <w:proofErr w:type="gramStart"/>
      <w:r w:rsidRPr="00CB3E4C">
        <w:rPr>
          <w:rFonts w:ascii="Times New Roman" w:eastAsia="Times New Roman" w:hAnsi="Times New Roman" w:cs="Times New Roman"/>
          <w:b/>
          <w:bCs/>
          <w:caps/>
          <w:sz w:val="17"/>
          <w:szCs w:val="17"/>
        </w:rPr>
        <w:t>Comments:</w:t>
      </w:r>
      <w:r w:rsidRPr="00CB3E4C">
        <w:rPr>
          <w:rFonts w:ascii="Times New Roman" w:eastAsia="Times New Roman" w:hAnsi="Times New Roman" w:cs="Times New Roman"/>
          <w:caps/>
          <w:sz w:val="17"/>
          <w:szCs w:val="17"/>
        </w:rPr>
        <w:t>“</w:t>
      </w:r>
      <w:proofErr w:type="gramEnd"/>
    </w:p>
    <w:p w14:paraId="12420E85" w14:textId="77777777" w:rsidR="00CB3E4C" w:rsidRPr="00CB3E4C" w:rsidRDefault="00CB3E4C" w:rsidP="00CB3E4C">
      <w:pPr>
        <w:spacing w:before="100" w:beforeAutospacing="1" w:after="100"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Chandra, you discussed a variety of data points, i.e., falls, documentation errors, etc. This particular criteria is meant to focus on one underperforming metric because future assessments in this course include developing a policy and training agenda to address the issue chosen. I recommend you choose one specific measure to focus on and make the case for why you chose that measure over the others that may also be underperforming. Does it have a higher likelihood of success? Does it impact outcomes differently?</w:t>
      </w:r>
    </w:p>
    <w:p w14:paraId="0B33AFB4"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w:t>
      </w:r>
    </w:p>
    <w:p w14:paraId="58E84662" w14:textId="77777777" w:rsidR="00CB3E4C" w:rsidRPr="00CB3E4C" w:rsidRDefault="00CB3E4C" w:rsidP="00CB3E4C">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CB3E4C">
        <w:rPr>
          <w:rFonts w:ascii="Times New Roman" w:eastAsia="Times New Roman" w:hAnsi="Times New Roman" w:cs="Times New Roman"/>
          <w:i/>
          <w:iCs/>
          <w:caps/>
          <w:color w:val="CCCCCC"/>
          <w:spacing w:val="7"/>
          <w:sz w:val="18"/>
          <w:szCs w:val="18"/>
        </w:rPr>
        <w:t>COMPETENCY: </w:t>
      </w:r>
      <w:r w:rsidRPr="00CB3E4C">
        <w:rPr>
          <w:rFonts w:ascii="Times New Roman" w:eastAsia="Times New Roman" w:hAnsi="Times New Roman" w:cs="Times New Roman"/>
          <w:caps/>
          <w:color w:val="FFFFFF"/>
          <w:sz w:val="35"/>
          <w:szCs w:val="35"/>
        </w:rPr>
        <w:t xml:space="preserve">Apply various methods of communicating with policy makers, stakeholders, colleagues, and patients to </w:t>
      </w:r>
      <w:r w:rsidRPr="00CB3E4C">
        <w:rPr>
          <w:rFonts w:ascii="Times New Roman" w:eastAsia="Times New Roman" w:hAnsi="Times New Roman" w:cs="Times New Roman"/>
          <w:caps/>
          <w:color w:val="FFFFFF"/>
          <w:sz w:val="35"/>
          <w:szCs w:val="35"/>
        </w:rPr>
        <w:lastRenderedPageBreak/>
        <w:t>ensure that communication in a given situation is professional, clear, efficient, and effective.</w:t>
      </w:r>
    </w:p>
    <w:p w14:paraId="61E10E11" w14:textId="77777777" w:rsidR="00CB3E4C" w:rsidRPr="00CB3E4C" w:rsidRDefault="00CB3E4C" w:rsidP="00CB3E4C">
      <w:pPr>
        <w:spacing w:before="100" w:beforeAutospacing="1" w:after="300" w:line="336" w:lineRule="atLeast"/>
        <w:outlineLvl w:val="3"/>
        <w:rPr>
          <w:rFonts w:ascii="Times New Roman" w:eastAsia="Times New Roman" w:hAnsi="Times New Roman" w:cs="Times New Roman"/>
          <w:caps/>
          <w:sz w:val="38"/>
          <w:szCs w:val="38"/>
        </w:rPr>
      </w:pPr>
      <w:r w:rsidRPr="00CB3E4C">
        <w:rPr>
          <w:rFonts w:ascii="Times New Roman" w:eastAsia="Times New Roman" w:hAnsi="Times New Roman" w:cs="Times New Roman"/>
          <w:i/>
          <w:iCs/>
          <w:caps/>
          <w:color w:val="555555"/>
          <w:spacing w:val="7"/>
          <w:sz w:val="18"/>
          <w:szCs w:val="18"/>
        </w:rPr>
        <w:t>CRITERION: </w:t>
      </w:r>
      <w:r w:rsidRPr="00CB3E4C">
        <w:rPr>
          <w:rFonts w:ascii="Times New Roman" w:eastAsia="Times New Roman" w:hAnsi="Times New Roman" w:cs="Times New Roman"/>
          <w:caps/>
          <w:sz w:val="38"/>
          <w:szCs w:val="38"/>
        </w:rPr>
        <w:t>Communicate evaluation and analysis in a professional and effective manner, writing content clearly and logically, with correct use of grammar, punctuation, and spelling.</w:t>
      </w:r>
    </w:p>
    <w:p w14:paraId="11E594AB"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DISTINGUISHED</w:t>
      </w:r>
    </w:p>
    <w:p w14:paraId="2F852C94"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PROFICIENT</w:t>
      </w:r>
    </w:p>
    <w:p w14:paraId="230BF60B"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BASIC</w:t>
      </w:r>
    </w:p>
    <w:p w14:paraId="1CEADA64"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NON-PERFORMANCE</w:t>
      </w:r>
    </w:p>
    <w:p w14:paraId="78C8F25C" w14:textId="77777777" w:rsidR="00CB3E4C" w:rsidRPr="00CB3E4C" w:rsidRDefault="00CB3E4C" w:rsidP="00CB3E4C">
      <w:pPr>
        <w:spacing w:before="100" w:beforeAutospacing="1" w:after="150"/>
        <w:outlineLvl w:val="4"/>
        <w:rPr>
          <w:rFonts w:ascii="Times New Roman" w:eastAsia="Times New Roman" w:hAnsi="Times New Roman" w:cs="Times New Roman"/>
          <w:b/>
          <w:bCs/>
          <w:caps/>
          <w:color w:val="00A550"/>
          <w:sz w:val="35"/>
          <w:szCs w:val="35"/>
        </w:rPr>
      </w:pPr>
      <w:r w:rsidRPr="00CB3E4C">
        <w:rPr>
          <w:rFonts w:ascii="Times New Roman" w:eastAsia="Times New Roman" w:hAnsi="Times New Roman" w:cs="Times New Roman"/>
          <w:b/>
          <w:bCs/>
          <w:caps/>
          <w:color w:val="00A550"/>
          <w:sz w:val="35"/>
          <w:szCs w:val="35"/>
        </w:rPr>
        <w:t>Proficient</w:t>
      </w:r>
    </w:p>
    <w:p w14:paraId="5006B0ED" w14:textId="77777777" w:rsidR="00CB3E4C" w:rsidRPr="00CB3E4C" w:rsidRDefault="00CB3E4C" w:rsidP="00CB3E4C">
      <w:pPr>
        <w:spacing w:after="450"/>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Communicates evaluation and analysis in a professional and effective manner, writing content clearly and logically, with correct use of grammar, punctuation, and spelling.</w:t>
      </w:r>
    </w:p>
    <w:p w14:paraId="2BBE5787" w14:textId="77777777" w:rsidR="00CB3E4C" w:rsidRPr="00CB3E4C" w:rsidRDefault="00CB3E4C" w:rsidP="00CB3E4C">
      <w:pPr>
        <w:spacing w:before="100" w:beforeAutospacing="1"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b/>
          <w:bCs/>
          <w:caps/>
          <w:sz w:val="17"/>
          <w:szCs w:val="17"/>
        </w:rPr>
        <w:t xml:space="preserve">Faculty </w:t>
      </w:r>
      <w:proofErr w:type="gramStart"/>
      <w:r w:rsidRPr="00CB3E4C">
        <w:rPr>
          <w:rFonts w:ascii="Times New Roman" w:eastAsia="Times New Roman" w:hAnsi="Times New Roman" w:cs="Times New Roman"/>
          <w:b/>
          <w:bCs/>
          <w:caps/>
          <w:sz w:val="17"/>
          <w:szCs w:val="17"/>
        </w:rPr>
        <w:t>Comments:</w:t>
      </w:r>
      <w:r w:rsidRPr="00CB3E4C">
        <w:rPr>
          <w:rFonts w:ascii="Times New Roman" w:eastAsia="Times New Roman" w:hAnsi="Times New Roman" w:cs="Times New Roman"/>
          <w:caps/>
          <w:sz w:val="17"/>
          <w:szCs w:val="17"/>
        </w:rPr>
        <w:t>“</w:t>
      </w:r>
      <w:proofErr w:type="gramEnd"/>
    </w:p>
    <w:p w14:paraId="4030B14E" w14:textId="77777777" w:rsidR="00CB3E4C" w:rsidRPr="00CB3E4C" w:rsidRDefault="00CB3E4C" w:rsidP="00CB3E4C">
      <w:pPr>
        <w:spacing w:before="100" w:beforeAutospacing="1" w:after="100"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Your evaluation and analysis of dashboard metrics was articulated in a professional manner. You nicely organized the assessment with appropriate section headers as well. The assessment will become more persuasive with the additional content mentioned above.</w:t>
      </w:r>
    </w:p>
    <w:p w14:paraId="270EE051"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w:t>
      </w:r>
    </w:p>
    <w:p w14:paraId="00C05B3F" w14:textId="77777777" w:rsidR="00CB3E4C" w:rsidRPr="00CB3E4C" w:rsidRDefault="00CB3E4C" w:rsidP="00CB3E4C">
      <w:pPr>
        <w:spacing w:before="100" w:beforeAutospacing="1" w:after="300" w:line="336" w:lineRule="atLeast"/>
        <w:outlineLvl w:val="3"/>
        <w:rPr>
          <w:rFonts w:ascii="Times New Roman" w:eastAsia="Times New Roman" w:hAnsi="Times New Roman" w:cs="Times New Roman"/>
          <w:caps/>
          <w:sz w:val="38"/>
          <w:szCs w:val="38"/>
        </w:rPr>
      </w:pPr>
      <w:r w:rsidRPr="00CB3E4C">
        <w:rPr>
          <w:rFonts w:ascii="Times New Roman" w:eastAsia="Times New Roman" w:hAnsi="Times New Roman" w:cs="Times New Roman"/>
          <w:i/>
          <w:iCs/>
          <w:caps/>
          <w:color w:val="555555"/>
          <w:spacing w:val="7"/>
          <w:sz w:val="18"/>
          <w:szCs w:val="18"/>
        </w:rPr>
        <w:t>CRITERION: </w:t>
      </w:r>
      <w:r w:rsidRPr="00CB3E4C">
        <w:rPr>
          <w:rFonts w:ascii="Times New Roman" w:eastAsia="Times New Roman" w:hAnsi="Times New Roman" w:cs="Times New Roman"/>
          <w:caps/>
          <w:sz w:val="38"/>
          <w:szCs w:val="38"/>
        </w:rPr>
        <w:t>Integrate relevant sources to support arguments, correctly formatting citations and references using current APA style.</w:t>
      </w:r>
    </w:p>
    <w:p w14:paraId="6E792EDD"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DISTINGUISHED</w:t>
      </w:r>
    </w:p>
    <w:p w14:paraId="3A07D038"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PROFICIENT</w:t>
      </w:r>
    </w:p>
    <w:p w14:paraId="58CBC3FE"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BASIC</w:t>
      </w:r>
    </w:p>
    <w:p w14:paraId="1C2AC456"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NON-PERFORMANCE</w:t>
      </w:r>
    </w:p>
    <w:p w14:paraId="2FBAE1A6" w14:textId="77777777" w:rsidR="00CB3E4C" w:rsidRPr="00CB3E4C" w:rsidRDefault="00CB3E4C" w:rsidP="00CB3E4C">
      <w:pPr>
        <w:spacing w:before="100" w:beforeAutospacing="1" w:after="150"/>
        <w:outlineLvl w:val="4"/>
        <w:rPr>
          <w:rFonts w:ascii="Times New Roman" w:eastAsia="Times New Roman" w:hAnsi="Times New Roman" w:cs="Times New Roman"/>
          <w:b/>
          <w:bCs/>
          <w:caps/>
          <w:color w:val="F2B11A"/>
          <w:sz w:val="35"/>
          <w:szCs w:val="35"/>
        </w:rPr>
      </w:pPr>
      <w:r w:rsidRPr="00CB3E4C">
        <w:rPr>
          <w:rFonts w:ascii="Times New Roman" w:eastAsia="Times New Roman" w:hAnsi="Times New Roman" w:cs="Times New Roman"/>
          <w:b/>
          <w:bCs/>
          <w:caps/>
          <w:color w:val="F2B11A"/>
          <w:sz w:val="35"/>
          <w:szCs w:val="35"/>
        </w:rPr>
        <w:t>Basic</w:t>
      </w:r>
    </w:p>
    <w:p w14:paraId="2F6F5EF1" w14:textId="77777777" w:rsidR="00CB3E4C" w:rsidRPr="00CB3E4C" w:rsidRDefault="00CB3E4C" w:rsidP="00CB3E4C">
      <w:pPr>
        <w:spacing w:after="450"/>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Cites sources that lack relevance or integrates them poorly, or formats citations or references incorrectly.</w:t>
      </w:r>
    </w:p>
    <w:p w14:paraId="5E9A21E2" w14:textId="77777777" w:rsidR="00CB3E4C" w:rsidRPr="00CB3E4C" w:rsidRDefault="00CB3E4C" w:rsidP="00CB3E4C">
      <w:pPr>
        <w:spacing w:before="100" w:beforeAutospacing="1"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b/>
          <w:bCs/>
          <w:caps/>
          <w:sz w:val="17"/>
          <w:szCs w:val="17"/>
        </w:rPr>
        <w:lastRenderedPageBreak/>
        <w:t xml:space="preserve">Faculty </w:t>
      </w:r>
      <w:proofErr w:type="gramStart"/>
      <w:r w:rsidRPr="00CB3E4C">
        <w:rPr>
          <w:rFonts w:ascii="Times New Roman" w:eastAsia="Times New Roman" w:hAnsi="Times New Roman" w:cs="Times New Roman"/>
          <w:b/>
          <w:bCs/>
          <w:caps/>
          <w:sz w:val="17"/>
          <w:szCs w:val="17"/>
        </w:rPr>
        <w:t>Comments:</w:t>
      </w:r>
      <w:r w:rsidRPr="00CB3E4C">
        <w:rPr>
          <w:rFonts w:ascii="Times New Roman" w:eastAsia="Times New Roman" w:hAnsi="Times New Roman" w:cs="Times New Roman"/>
          <w:caps/>
          <w:sz w:val="17"/>
          <w:szCs w:val="17"/>
        </w:rPr>
        <w:t>“</w:t>
      </w:r>
      <w:proofErr w:type="gramEnd"/>
    </w:p>
    <w:p w14:paraId="5A12CF3D" w14:textId="77777777" w:rsidR="00CB3E4C" w:rsidRPr="00CB3E4C" w:rsidRDefault="00CB3E4C" w:rsidP="00CB3E4C">
      <w:pPr>
        <w:spacing w:before="100" w:beforeAutospacing="1" w:after="100" w:afterAutospacing="1"/>
        <w:rPr>
          <w:rFonts w:ascii="Times New Roman" w:eastAsia="Times New Roman" w:hAnsi="Times New Roman" w:cs="Times New Roman"/>
          <w:caps/>
          <w:sz w:val="17"/>
          <w:szCs w:val="17"/>
        </w:rPr>
      </w:pPr>
      <w:r w:rsidRPr="00CB3E4C">
        <w:rPr>
          <w:rFonts w:ascii="Times New Roman" w:eastAsia="Times New Roman" w:hAnsi="Times New Roman" w:cs="Times New Roman"/>
          <w:caps/>
          <w:color w:val="333333"/>
          <w:sz w:val="17"/>
          <w:szCs w:val="17"/>
        </w:rPr>
        <w:t>Your writing is clear and has good grammar and punctuation</w:t>
      </w:r>
      <w:proofErr w:type="gramStart"/>
      <w:r w:rsidRPr="00CB3E4C">
        <w:rPr>
          <w:rFonts w:ascii="Times New Roman" w:eastAsia="Times New Roman" w:hAnsi="Times New Roman" w:cs="Times New Roman"/>
          <w:caps/>
          <w:color w:val="333333"/>
          <w:sz w:val="17"/>
          <w:szCs w:val="17"/>
        </w:rPr>
        <w:t>. .</w:t>
      </w:r>
      <w:proofErr w:type="gramEnd"/>
      <w:r w:rsidRPr="00CB3E4C">
        <w:rPr>
          <w:rFonts w:ascii="Times New Roman" w:eastAsia="Times New Roman" w:hAnsi="Times New Roman" w:cs="Times New Roman"/>
          <w:caps/>
          <w:color w:val="333333"/>
          <w:sz w:val="17"/>
          <w:szCs w:val="17"/>
        </w:rPr>
        <w:t xml:space="preserve"> I made some recommendations where additional citations of relevant evidence are needed to increase clarity. Most of your APA looked good. There were a few inconsistencies noted on your paper. I hope you will use the supplemental resources link on the course room homepage to help you with formatting your reference list. Remember that APA requires that all factual information be cited, to let your reader know where to go, in case they want to read more about it. In addition, here’s a link to APA formatting that may be helpful: </w:t>
      </w:r>
      <w:hyperlink r:id="rId4" w:tgtFrame="_blank" w:history="1">
        <w:r w:rsidRPr="00CB3E4C">
          <w:rPr>
            <w:rFonts w:ascii="Times New Roman" w:eastAsia="Times New Roman" w:hAnsi="Times New Roman" w:cs="Times New Roman"/>
            <w:caps/>
            <w:color w:val="0069AD"/>
            <w:sz w:val="17"/>
            <w:szCs w:val="17"/>
            <w:u w:val="single"/>
          </w:rPr>
          <w:t>http://www.apastyle.org/learn/tutorials/basics-tutorial.aspx</w:t>
        </w:r>
      </w:hyperlink>
    </w:p>
    <w:p w14:paraId="1EA545D5" w14:textId="77777777" w:rsidR="00CB3E4C" w:rsidRPr="00CB3E4C" w:rsidRDefault="00CB3E4C" w:rsidP="00CB3E4C">
      <w:pPr>
        <w:rPr>
          <w:rFonts w:ascii="Times New Roman" w:eastAsia="Times New Roman" w:hAnsi="Times New Roman" w:cs="Times New Roman"/>
          <w:caps/>
          <w:sz w:val="17"/>
          <w:szCs w:val="17"/>
        </w:rPr>
      </w:pPr>
      <w:r w:rsidRPr="00CB3E4C">
        <w:rPr>
          <w:rFonts w:ascii="Times New Roman" w:eastAsia="Times New Roman" w:hAnsi="Times New Roman" w:cs="Times New Roman"/>
          <w:caps/>
          <w:sz w:val="17"/>
          <w:szCs w:val="17"/>
        </w:rPr>
        <w:t>”</w:t>
      </w:r>
    </w:p>
    <w:p w14:paraId="4574BAB8" w14:textId="77777777" w:rsidR="007D3A24" w:rsidRDefault="00CB3E4C">
      <w:bookmarkStart w:id="0" w:name="_GoBack"/>
      <w:bookmarkEnd w:id="0"/>
    </w:p>
    <w:sectPr w:rsidR="007D3A24" w:rsidSect="003C4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E4C"/>
    <w:rsid w:val="003C4D26"/>
    <w:rsid w:val="00A16719"/>
    <w:rsid w:val="00CB3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94289E"/>
  <w15:chartTrackingRefBased/>
  <w15:docId w15:val="{51A9214B-21DA-FE47-983E-130C54D5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CB3E4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CB3E4C"/>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CB3E4C"/>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B3E4C"/>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CB3E4C"/>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CB3E4C"/>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CB3E4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B3E4C"/>
  </w:style>
  <w:style w:type="character" w:styleId="Strong">
    <w:name w:val="Strong"/>
    <w:basedOn w:val="DefaultParagraphFont"/>
    <w:uiPriority w:val="22"/>
    <w:qFormat/>
    <w:rsid w:val="00CB3E4C"/>
    <w:rPr>
      <w:b/>
      <w:bCs/>
    </w:rPr>
  </w:style>
  <w:style w:type="character" w:styleId="Hyperlink">
    <w:name w:val="Hyperlink"/>
    <w:basedOn w:val="DefaultParagraphFont"/>
    <w:uiPriority w:val="99"/>
    <w:semiHidden/>
    <w:unhideWhenUsed/>
    <w:rsid w:val="00CB3E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195112">
      <w:bodyDiv w:val="1"/>
      <w:marLeft w:val="0"/>
      <w:marRight w:val="0"/>
      <w:marTop w:val="0"/>
      <w:marBottom w:val="0"/>
      <w:divBdr>
        <w:top w:val="none" w:sz="0" w:space="0" w:color="auto"/>
        <w:left w:val="none" w:sz="0" w:space="0" w:color="auto"/>
        <w:bottom w:val="none" w:sz="0" w:space="0" w:color="auto"/>
        <w:right w:val="none" w:sz="0" w:space="0" w:color="auto"/>
      </w:divBdr>
      <w:divsChild>
        <w:div w:id="641544588">
          <w:marLeft w:val="1665"/>
          <w:marRight w:val="1665"/>
          <w:marTop w:val="300"/>
          <w:marBottom w:val="600"/>
          <w:divBdr>
            <w:top w:val="none" w:sz="0" w:space="0" w:color="auto"/>
            <w:left w:val="none" w:sz="0" w:space="0" w:color="auto"/>
            <w:bottom w:val="none" w:sz="0" w:space="0" w:color="auto"/>
            <w:right w:val="none" w:sz="0" w:space="0" w:color="auto"/>
          </w:divBdr>
        </w:div>
        <w:div w:id="1710833596">
          <w:marLeft w:val="0"/>
          <w:marRight w:val="0"/>
          <w:marTop w:val="0"/>
          <w:marBottom w:val="0"/>
          <w:divBdr>
            <w:top w:val="none" w:sz="0" w:space="0" w:color="auto"/>
            <w:left w:val="none" w:sz="0" w:space="0" w:color="auto"/>
            <w:bottom w:val="none" w:sz="0" w:space="0" w:color="auto"/>
            <w:right w:val="none" w:sz="0" w:space="0" w:color="auto"/>
          </w:divBdr>
          <w:divsChild>
            <w:div w:id="1000082038">
              <w:marLeft w:val="833"/>
              <w:marRight w:val="833"/>
              <w:marTop w:val="300"/>
              <w:marBottom w:val="300"/>
              <w:divBdr>
                <w:top w:val="none" w:sz="0" w:space="0" w:color="auto"/>
                <w:left w:val="none" w:sz="0" w:space="0" w:color="auto"/>
                <w:bottom w:val="none" w:sz="0" w:space="0" w:color="auto"/>
                <w:right w:val="none" w:sz="0" w:space="0" w:color="auto"/>
              </w:divBdr>
              <w:divsChild>
                <w:div w:id="281771899">
                  <w:marLeft w:val="0"/>
                  <w:marRight w:val="0"/>
                  <w:marTop w:val="0"/>
                  <w:marBottom w:val="300"/>
                  <w:divBdr>
                    <w:top w:val="none" w:sz="0" w:space="0" w:color="auto"/>
                    <w:left w:val="none" w:sz="0" w:space="0" w:color="auto"/>
                    <w:bottom w:val="none" w:sz="0" w:space="0" w:color="auto"/>
                    <w:right w:val="none" w:sz="0" w:space="0" w:color="auto"/>
                  </w:divBdr>
                  <w:divsChild>
                    <w:div w:id="1527256863">
                      <w:marLeft w:val="30"/>
                      <w:marRight w:val="30"/>
                      <w:marTop w:val="0"/>
                      <w:marBottom w:val="0"/>
                      <w:divBdr>
                        <w:top w:val="none" w:sz="0" w:space="0" w:color="auto"/>
                        <w:left w:val="none" w:sz="0" w:space="0" w:color="auto"/>
                        <w:bottom w:val="none" w:sz="0" w:space="0" w:color="auto"/>
                        <w:right w:val="none" w:sz="0" w:space="0" w:color="auto"/>
                      </w:divBdr>
                      <w:divsChild>
                        <w:div w:id="314376348">
                          <w:marLeft w:val="30"/>
                          <w:marRight w:val="30"/>
                          <w:marTop w:val="0"/>
                          <w:marBottom w:val="0"/>
                          <w:divBdr>
                            <w:top w:val="none" w:sz="0" w:space="0" w:color="auto"/>
                            <w:left w:val="none" w:sz="0" w:space="0" w:color="auto"/>
                            <w:bottom w:val="none" w:sz="0" w:space="0" w:color="auto"/>
                            <w:right w:val="none" w:sz="0" w:space="0" w:color="auto"/>
                          </w:divBdr>
                          <w:divsChild>
                            <w:div w:id="848444277">
                              <w:marLeft w:val="30"/>
                              <w:marRight w:val="30"/>
                              <w:marTop w:val="0"/>
                              <w:marBottom w:val="0"/>
                              <w:divBdr>
                                <w:top w:val="none" w:sz="0" w:space="0" w:color="auto"/>
                                <w:left w:val="none" w:sz="0" w:space="0" w:color="auto"/>
                                <w:bottom w:val="none" w:sz="0" w:space="0" w:color="auto"/>
                                <w:right w:val="none" w:sz="0" w:space="0" w:color="auto"/>
                              </w:divBdr>
                              <w:divsChild>
                                <w:div w:id="1376082718">
                                  <w:marLeft w:val="30"/>
                                  <w:marRight w:val="30"/>
                                  <w:marTop w:val="0"/>
                                  <w:marBottom w:val="0"/>
                                  <w:divBdr>
                                    <w:top w:val="none" w:sz="0" w:space="0" w:color="auto"/>
                                    <w:left w:val="none" w:sz="0" w:space="0" w:color="auto"/>
                                    <w:bottom w:val="none" w:sz="0" w:space="0" w:color="auto"/>
                                    <w:right w:val="none" w:sz="0" w:space="0" w:color="auto"/>
                                  </w:divBdr>
                                </w:div>
                              </w:divsChild>
                            </w:div>
                            <w:div w:id="154302336">
                              <w:marLeft w:val="0"/>
                              <w:marRight w:val="0"/>
                              <w:marTop w:val="0"/>
                              <w:marBottom w:val="0"/>
                              <w:divBdr>
                                <w:top w:val="none" w:sz="0" w:space="0" w:color="auto"/>
                                <w:left w:val="none" w:sz="0" w:space="0" w:color="auto"/>
                                <w:bottom w:val="none" w:sz="0" w:space="0" w:color="auto"/>
                                <w:right w:val="none" w:sz="0" w:space="0" w:color="auto"/>
                              </w:divBdr>
                              <w:divsChild>
                                <w:div w:id="1822967306">
                                  <w:marLeft w:val="833"/>
                                  <w:marRight w:val="833"/>
                                  <w:marTop w:val="300"/>
                                  <w:marBottom w:val="300"/>
                                  <w:divBdr>
                                    <w:top w:val="none" w:sz="0" w:space="0" w:color="auto"/>
                                    <w:left w:val="none" w:sz="0" w:space="0" w:color="auto"/>
                                    <w:bottom w:val="none" w:sz="0" w:space="0" w:color="auto"/>
                                    <w:right w:val="none" w:sz="0" w:space="0" w:color="auto"/>
                                  </w:divBdr>
                                  <w:divsChild>
                                    <w:div w:id="246882809">
                                      <w:marLeft w:val="0"/>
                                      <w:marRight w:val="0"/>
                                      <w:marTop w:val="0"/>
                                      <w:marBottom w:val="300"/>
                                      <w:divBdr>
                                        <w:top w:val="none" w:sz="0" w:space="0" w:color="auto"/>
                                        <w:left w:val="none" w:sz="0" w:space="0" w:color="auto"/>
                                        <w:bottom w:val="none" w:sz="0" w:space="0" w:color="auto"/>
                                        <w:right w:val="none" w:sz="0" w:space="0" w:color="auto"/>
                                      </w:divBdr>
                                      <w:divsChild>
                                        <w:div w:id="107093274">
                                          <w:marLeft w:val="30"/>
                                          <w:marRight w:val="30"/>
                                          <w:marTop w:val="0"/>
                                          <w:marBottom w:val="0"/>
                                          <w:divBdr>
                                            <w:top w:val="none" w:sz="0" w:space="0" w:color="auto"/>
                                            <w:left w:val="none" w:sz="0" w:space="0" w:color="auto"/>
                                            <w:bottom w:val="none" w:sz="0" w:space="0" w:color="auto"/>
                                            <w:right w:val="none" w:sz="0" w:space="0" w:color="auto"/>
                                          </w:divBdr>
                                          <w:divsChild>
                                            <w:div w:id="1024477216">
                                              <w:marLeft w:val="30"/>
                                              <w:marRight w:val="30"/>
                                              <w:marTop w:val="0"/>
                                              <w:marBottom w:val="0"/>
                                              <w:divBdr>
                                                <w:top w:val="none" w:sz="0" w:space="0" w:color="auto"/>
                                                <w:left w:val="none" w:sz="0" w:space="0" w:color="auto"/>
                                                <w:bottom w:val="none" w:sz="0" w:space="0" w:color="auto"/>
                                                <w:right w:val="none" w:sz="0" w:space="0" w:color="auto"/>
                                              </w:divBdr>
                                              <w:divsChild>
                                                <w:div w:id="1269392914">
                                                  <w:marLeft w:val="30"/>
                                                  <w:marRight w:val="30"/>
                                                  <w:marTop w:val="0"/>
                                                  <w:marBottom w:val="0"/>
                                                  <w:divBdr>
                                                    <w:top w:val="none" w:sz="0" w:space="0" w:color="auto"/>
                                                    <w:left w:val="none" w:sz="0" w:space="0" w:color="auto"/>
                                                    <w:bottom w:val="none" w:sz="0" w:space="0" w:color="auto"/>
                                                    <w:right w:val="none" w:sz="0" w:space="0" w:color="auto"/>
                                                  </w:divBdr>
                                                  <w:divsChild>
                                                    <w:div w:id="407850148">
                                                      <w:marLeft w:val="30"/>
                                                      <w:marRight w:val="30"/>
                                                      <w:marTop w:val="0"/>
                                                      <w:marBottom w:val="0"/>
                                                      <w:divBdr>
                                                        <w:top w:val="none" w:sz="0" w:space="0" w:color="auto"/>
                                                        <w:left w:val="none" w:sz="0" w:space="0" w:color="auto"/>
                                                        <w:bottom w:val="none" w:sz="0" w:space="0" w:color="auto"/>
                                                        <w:right w:val="none" w:sz="0" w:space="0" w:color="auto"/>
                                                      </w:divBdr>
                                                    </w:div>
                                                  </w:divsChild>
                                                </w:div>
                                                <w:div w:id="1181817526">
                                                  <w:marLeft w:val="0"/>
                                                  <w:marRight w:val="0"/>
                                                  <w:marTop w:val="0"/>
                                                  <w:marBottom w:val="0"/>
                                                  <w:divBdr>
                                                    <w:top w:val="none" w:sz="0" w:space="0" w:color="auto"/>
                                                    <w:left w:val="none" w:sz="0" w:space="0" w:color="auto"/>
                                                    <w:bottom w:val="none" w:sz="0" w:space="0" w:color="auto"/>
                                                    <w:right w:val="none" w:sz="0" w:space="0" w:color="auto"/>
                                                  </w:divBdr>
                                                  <w:divsChild>
                                                    <w:div w:id="1229657174">
                                                      <w:marLeft w:val="833"/>
                                                      <w:marRight w:val="833"/>
                                                      <w:marTop w:val="300"/>
                                                      <w:marBottom w:val="300"/>
                                                      <w:divBdr>
                                                        <w:top w:val="none" w:sz="0" w:space="0" w:color="auto"/>
                                                        <w:left w:val="none" w:sz="0" w:space="0" w:color="auto"/>
                                                        <w:bottom w:val="single" w:sz="6" w:space="23" w:color="CCCCCC"/>
                                                        <w:right w:val="none" w:sz="0" w:space="0" w:color="auto"/>
                                                      </w:divBdr>
                                                      <w:divsChild>
                                                        <w:div w:id="1640261968">
                                                          <w:marLeft w:val="0"/>
                                                          <w:marRight w:val="0"/>
                                                          <w:marTop w:val="0"/>
                                                          <w:marBottom w:val="300"/>
                                                          <w:divBdr>
                                                            <w:top w:val="none" w:sz="0" w:space="0" w:color="auto"/>
                                                            <w:left w:val="none" w:sz="0" w:space="0" w:color="auto"/>
                                                            <w:bottom w:val="none" w:sz="0" w:space="0" w:color="auto"/>
                                                            <w:right w:val="none" w:sz="0" w:space="0" w:color="auto"/>
                                                          </w:divBdr>
                                                          <w:divsChild>
                                                            <w:div w:id="916093202">
                                                              <w:marLeft w:val="30"/>
                                                              <w:marRight w:val="30"/>
                                                              <w:marTop w:val="0"/>
                                                              <w:marBottom w:val="0"/>
                                                              <w:divBdr>
                                                                <w:top w:val="none" w:sz="0" w:space="0" w:color="auto"/>
                                                                <w:left w:val="none" w:sz="0" w:space="0" w:color="auto"/>
                                                                <w:bottom w:val="none" w:sz="0" w:space="0" w:color="auto"/>
                                                                <w:right w:val="none" w:sz="0" w:space="0" w:color="auto"/>
                                                              </w:divBdr>
                                                              <w:divsChild>
                                                                <w:div w:id="680668558">
                                                                  <w:marLeft w:val="30"/>
                                                                  <w:marRight w:val="30"/>
                                                                  <w:marTop w:val="0"/>
                                                                  <w:marBottom w:val="0"/>
                                                                  <w:divBdr>
                                                                    <w:top w:val="none" w:sz="0" w:space="0" w:color="auto"/>
                                                                    <w:left w:val="none" w:sz="0" w:space="0" w:color="auto"/>
                                                                    <w:bottom w:val="none" w:sz="0" w:space="0" w:color="auto"/>
                                                                    <w:right w:val="none" w:sz="0" w:space="0" w:color="auto"/>
                                                                  </w:divBdr>
                                                                  <w:divsChild>
                                                                    <w:div w:id="1716391985">
                                                                      <w:marLeft w:val="30"/>
                                                                      <w:marRight w:val="30"/>
                                                                      <w:marTop w:val="0"/>
                                                                      <w:marBottom w:val="0"/>
                                                                      <w:divBdr>
                                                                        <w:top w:val="none" w:sz="0" w:space="0" w:color="auto"/>
                                                                        <w:left w:val="none" w:sz="0" w:space="0" w:color="auto"/>
                                                                        <w:bottom w:val="none" w:sz="0" w:space="0" w:color="auto"/>
                                                                        <w:right w:val="none" w:sz="0" w:space="0" w:color="auto"/>
                                                                      </w:divBdr>
                                                                      <w:divsChild>
                                                                        <w:div w:id="1876036046">
                                                                          <w:marLeft w:val="30"/>
                                                                          <w:marRight w:val="30"/>
                                                                          <w:marTop w:val="0"/>
                                                                          <w:marBottom w:val="0"/>
                                                                          <w:divBdr>
                                                                            <w:top w:val="none" w:sz="0" w:space="0" w:color="auto"/>
                                                                            <w:left w:val="none" w:sz="0" w:space="0" w:color="auto"/>
                                                                            <w:bottom w:val="none" w:sz="0" w:space="0" w:color="auto"/>
                                                                            <w:right w:val="none" w:sz="0" w:space="0" w:color="auto"/>
                                                                          </w:divBdr>
                                                                        </w:div>
                                                                        <w:div w:id="1745488172">
                                                                          <w:marLeft w:val="833"/>
                                                                          <w:marRight w:val="833"/>
                                                                          <w:marTop w:val="300"/>
                                                                          <w:marBottom w:val="300"/>
                                                                          <w:divBdr>
                                                                            <w:top w:val="none" w:sz="0" w:space="0" w:color="auto"/>
                                                                            <w:left w:val="none" w:sz="0" w:space="0" w:color="auto"/>
                                                                            <w:bottom w:val="none" w:sz="0" w:space="0" w:color="auto"/>
                                                                            <w:right w:val="none" w:sz="0" w:space="0" w:color="auto"/>
                                                                          </w:divBdr>
                                                                          <w:divsChild>
                                                                            <w:div w:id="1819835326">
                                                                              <w:marLeft w:val="0"/>
                                                                              <w:marRight w:val="0"/>
                                                                              <w:marTop w:val="0"/>
                                                                              <w:marBottom w:val="300"/>
                                                                              <w:divBdr>
                                                                                <w:top w:val="none" w:sz="0" w:space="0" w:color="auto"/>
                                                                                <w:left w:val="none" w:sz="0" w:space="0" w:color="auto"/>
                                                                                <w:bottom w:val="none" w:sz="0" w:space="0" w:color="auto"/>
                                                                                <w:right w:val="none" w:sz="0" w:space="0" w:color="auto"/>
                                                                              </w:divBdr>
                                                                              <w:divsChild>
                                                                                <w:div w:id="949432720">
                                                                                  <w:marLeft w:val="30"/>
                                                                                  <w:marRight w:val="30"/>
                                                                                  <w:marTop w:val="0"/>
                                                                                  <w:marBottom w:val="0"/>
                                                                                  <w:divBdr>
                                                                                    <w:top w:val="none" w:sz="0" w:space="0" w:color="auto"/>
                                                                                    <w:left w:val="none" w:sz="0" w:space="0" w:color="auto"/>
                                                                                    <w:bottom w:val="none" w:sz="0" w:space="0" w:color="auto"/>
                                                                                    <w:right w:val="none" w:sz="0" w:space="0" w:color="auto"/>
                                                                                  </w:divBdr>
                                                                                  <w:divsChild>
                                                                                    <w:div w:id="856844203">
                                                                                      <w:marLeft w:val="30"/>
                                                                                      <w:marRight w:val="30"/>
                                                                                      <w:marTop w:val="0"/>
                                                                                      <w:marBottom w:val="0"/>
                                                                                      <w:divBdr>
                                                                                        <w:top w:val="none" w:sz="0" w:space="0" w:color="auto"/>
                                                                                        <w:left w:val="none" w:sz="0" w:space="0" w:color="auto"/>
                                                                                        <w:bottom w:val="none" w:sz="0" w:space="0" w:color="auto"/>
                                                                                        <w:right w:val="none" w:sz="0" w:space="0" w:color="auto"/>
                                                                                      </w:divBdr>
                                                                                      <w:divsChild>
                                                                                        <w:div w:id="614101415">
                                                                                          <w:marLeft w:val="30"/>
                                                                                          <w:marRight w:val="30"/>
                                                                                          <w:marTop w:val="0"/>
                                                                                          <w:marBottom w:val="0"/>
                                                                                          <w:divBdr>
                                                                                            <w:top w:val="none" w:sz="0" w:space="0" w:color="auto"/>
                                                                                            <w:left w:val="none" w:sz="0" w:space="0" w:color="auto"/>
                                                                                            <w:bottom w:val="none" w:sz="0" w:space="0" w:color="auto"/>
                                                                                            <w:right w:val="none" w:sz="0" w:space="0" w:color="auto"/>
                                                                                          </w:divBdr>
                                                                                          <w:divsChild>
                                                                                            <w:div w:id="1030884834">
                                                                                              <w:marLeft w:val="30"/>
                                                                                              <w:marRight w:val="30"/>
                                                                                              <w:marTop w:val="0"/>
                                                                                              <w:marBottom w:val="0"/>
                                                                                              <w:divBdr>
                                                                                                <w:top w:val="none" w:sz="0" w:space="0" w:color="auto"/>
                                                                                                <w:left w:val="none" w:sz="0" w:space="0" w:color="auto"/>
                                                                                                <w:bottom w:val="none" w:sz="0" w:space="0" w:color="auto"/>
                                                                                                <w:right w:val="none" w:sz="0" w:space="0" w:color="auto"/>
                                                                                              </w:divBdr>
                                                                                            </w:div>
                                                                                          </w:divsChild>
                                                                                        </w:div>
                                                                                        <w:div w:id="789710996">
                                                                                          <w:marLeft w:val="0"/>
                                                                                          <w:marRight w:val="0"/>
                                                                                          <w:marTop w:val="0"/>
                                                                                          <w:marBottom w:val="0"/>
                                                                                          <w:divBdr>
                                                                                            <w:top w:val="none" w:sz="0" w:space="0" w:color="auto"/>
                                                                                            <w:left w:val="none" w:sz="0" w:space="0" w:color="auto"/>
                                                                                            <w:bottom w:val="none" w:sz="0" w:space="0" w:color="auto"/>
                                                                                            <w:right w:val="none" w:sz="0" w:space="0" w:color="auto"/>
                                                                                          </w:divBdr>
                                                                                          <w:divsChild>
                                                                                            <w:div w:id="2018996260">
                                                                                              <w:marLeft w:val="833"/>
                                                                                              <w:marRight w:val="833"/>
                                                                                              <w:marTop w:val="300"/>
                                                                                              <w:marBottom w:val="300"/>
                                                                                              <w:divBdr>
                                                                                                <w:top w:val="none" w:sz="0" w:space="0" w:color="auto"/>
                                                                                                <w:left w:val="none" w:sz="0" w:space="0" w:color="auto"/>
                                                                                                <w:bottom w:val="single" w:sz="6" w:space="23" w:color="CCCCCC"/>
                                                                                                <w:right w:val="none" w:sz="0" w:space="0" w:color="auto"/>
                                                                                              </w:divBdr>
                                                                                              <w:divsChild>
                                                                                                <w:div w:id="881096325">
                                                                                                  <w:marLeft w:val="0"/>
                                                                                                  <w:marRight w:val="0"/>
                                                                                                  <w:marTop w:val="0"/>
                                                                                                  <w:marBottom w:val="300"/>
                                                                                                  <w:divBdr>
                                                                                                    <w:top w:val="none" w:sz="0" w:space="0" w:color="auto"/>
                                                                                                    <w:left w:val="none" w:sz="0" w:space="0" w:color="auto"/>
                                                                                                    <w:bottom w:val="none" w:sz="0" w:space="0" w:color="auto"/>
                                                                                                    <w:right w:val="none" w:sz="0" w:space="0" w:color="auto"/>
                                                                                                  </w:divBdr>
                                                                                                  <w:divsChild>
                                                                                                    <w:div w:id="446242172">
                                                                                                      <w:marLeft w:val="30"/>
                                                                                                      <w:marRight w:val="30"/>
                                                                                                      <w:marTop w:val="0"/>
                                                                                                      <w:marBottom w:val="0"/>
                                                                                                      <w:divBdr>
                                                                                                        <w:top w:val="none" w:sz="0" w:space="0" w:color="auto"/>
                                                                                                        <w:left w:val="none" w:sz="0" w:space="0" w:color="auto"/>
                                                                                                        <w:bottom w:val="none" w:sz="0" w:space="0" w:color="auto"/>
                                                                                                        <w:right w:val="none" w:sz="0" w:space="0" w:color="auto"/>
                                                                                                      </w:divBdr>
                                                                                                      <w:divsChild>
                                                                                                        <w:div w:id="1314291121">
                                                                                                          <w:marLeft w:val="30"/>
                                                                                                          <w:marRight w:val="30"/>
                                                                                                          <w:marTop w:val="0"/>
                                                                                                          <w:marBottom w:val="0"/>
                                                                                                          <w:divBdr>
                                                                                                            <w:top w:val="none" w:sz="0" w:space="0" w:color="auto"/>
                                                                                                            <w:left w:val="none" w:sz="0" w:space="0" w:color="auto"/>
                                                                                                            <w:bottom w:val="none" w:sz="0" w:space="0" w:color="auto"/>
                                                                                                            <w:right w:val="none" w:sz="0" w:space="0" w:color="auto"/>
                                                                                                          </w:divBdr>
                                                                                                          <w:divsChild>
                                                                                                            <w:div w:id="236593793">
                                                                                                              <w:marLeft w:val="30"/>
                                                                                                              <w:marRight w:val="30"/>
                                                                                                              <w:marTop w:val="0"/>
                                                                                                              <w:marBottom w:val="0"/>
                                                                                                              <w:divBdr>
                                                                                                                <w:top w:val="none" w:sz="0" w:space="0" w:color="auto"/>
                                                                                                                <w:left w:val="none" w:sz="0" w:space="0" w:color="auto"/>
                                                                                                                <w:bottom w:val="none" w:sz="0" w:space="0" w:color="auto"/>
                                                                                                                <w:right w:val="none" w:sz="0" w:space="0" w:color="auto"/>
                                                                                                              </w:divBdr>
                                                                                                              <w:divsChild>
                                                                                                                <w:div w:id="939217222">
                                                                                                                  <w:marLeft w:val="30"/>
                                                                                                                  <w:marRight w:val="30"/>
                                                                                                                  <w:marTop w:val="0"/>
                                                                                                                  <w:marBottom w:val="0"/>
                                                                                                                  <w:divBdr>
                                                                                                                    <w:top w:val="none" w:sz="0" w:space="0" w:color="auto"/>
                                                                                                                    <w:left w:val="none" w:sz="0" w:space="0" w:color="auto"/>
                                                                                                                    <w:bottom w:val="none" w:sz="0" w:space="0" w:color="auto"/>
                                                                                                                    <w:right w:val="none" w:sz="0" w:space="0" w:color="auto"/>
                                                                                                                  </w:divBdr>
                                                                                                                </w:div>
                                                                                                                <w:div w:id="367337364">
                                                                                                                  <w:marLeft w:val="833"/>
                                                                                                                  <w:marRight w:val="833"/>
                                                                                                                  <w:marTop w:val="300"/>
                                                                                                                  <w:marBottom w:val="300"/>
                                                                                                                  <w:divBdr>
                                                                                                                    <w:top w:val="none" w:sz="0" w:space="0" w:color="auto"/>
                                                                                                                    <w:left w:val="none" w:sz="0" w:space="0" w:color="auto"/>
                                                                                                                    <w:bottom w:val="none" w:sz="0" w:space="0" w:color="auto"/>
                                                                                                                    <w:right w:val="none" w:sz="0" w:space="0" w:color="auto"/>
                                                                                                                  </w:divBdr>
                                                                                                                  <w:divsChild>
                                                                                                                    <w:div w:id="951937662">
                                                                                                                      <w:marLeft w:val="0"/>
                                                                                                                      <w:marRight w:val="0"/>
                                                                                                                      <w:marTop w:val="0"/>
                                                                                                                      <w:marBottom w:val="300"/>
                                                                                                                      <w:divBdr>
                                                                                                                        <w:top w:val="none" w:sz="0" w:space="0" w:color="auto"/>
                                                                                                                        <w:left w:val="none" w:sz="0" w:space="0" w:color="auto"/>
                                                                                                                        <w:bottom w:val="none" w:sz="0" w:space="0" w:color="auto"/>
                                                                                                                        <w:right w:val="none" w:sz="0" w:space="0" w:color="auto"/>
                                                                                                                      </w:divBdr>
                                                                                                                      <w:divsChild>
                                                                                                                        <w:div w:id="379742847">
                                                                                                                          <w:marLeft w:val="30"/>
                                                                                                                          <w:marRight w:val="30"/>
                                                                                                                          <w:marTop w:val="0"/>
                                                                                                                          <w:marBottom w:val="0"/>
                                                                                                                          <w:divBdr>
                                                                                                                            <w:top w:val="none" w:sz="0" w:space="0" w:color="auto"/>
                                                                                                                            <w:left w:val="none" w:sz="0" w:space="0" w:color="auto"/>
                                                                                                                            <w:bottom w:val="none" w:sz="0" w:space="0" w:color="auto"/>
                                                                                                                            <w:right w:val="none" w:sz="0" w:space="0" w:color="auto"/>
                                                                                                                          </w:divBdr>
                                                                                                                          <w:divsChild>
                                                                                                                            <w:div w:id="856700615">
                                                                                                                              <w:marLeft w:val="30"/>
                                                                                                                              <w:marRight w:val="30"/>
                                                                                                                              <w:marTop w:val="0"/>
                                                                                                                              <w:marBottom w:val="0"/>
                                                                                                                              <w:divBdr>
                                                                                                                                <w:top w:val="none" w:sz="0" w:space="0" w:color="auto"/>
                                                                                                                                <w:left w:val="none" w:sz="0" w:space="0" w:color="auto"/>
                                                                                                                                <w:bottom w:val="none" w:sz="0" w:space="0" w:color="auto"/>
                                                                                                                                <w:right w:val="none" w:sz="0" w:space="0" w:color="auto"/>
                                                                                                                              </w:divBdr>
                                                                                                                              <w:divsChild>
                                                                                                                                <w:div w:id="1266570214">
                                                                                                                                  <w:marLeft w:val="30"/>
                                                                                                                                  <w:marRight w:val="30"/>
                                                                                                                                  <w:marTop w:val="0"/>
                                                                                                                                  <w:marBottom w:val="0"/>
                                                                                                                                  <w:divBdr>
                                                                                                                                    <w:top w:val="none" w:sz="0" w:space="0" w:color="auto"/>
                                                                                                                                    <w:left w:val="none" w:sz="0" w:space="0" w:color="auto"/>
                                                                                                                                    <w:bottom w:val="none" w:sz="0" w:space="0" w:color="auto"/>
                                                                                                                                    <w:right w:val="none" w:sz="0" w:space="0" w:color="auto"/>
                                                                                                                                  </w:divBdr>
                                                                                                                                  <w:divsChild>
                                                                                                                                    <w:div w:id="44836965">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pastyle.org/learn/tutorials/basics-tutorial.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865</Words>
  <Characters>4934</Characters>
  <Application>Microsoft Office Word</Application>
  <DocSecurity>0</DocSecurity>
  <Lines>41</Lines>
  <Paragraphs>11</Paragraphs>
  <ScaleCrop>false</ScaleCrop>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2019-09-03T00:56:00Z</dcterms:created>
  <dcterms:modified xsi:type="dcterms:W3CDTF">2019-09-03T00:56:00Z</dcterms:modified>
</cp:coreProperties>
</file>